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8B0B" w14:textId="17E35A35" w:rsidR="001632AF" w:rsidRDefault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 xml:space="preserve">4 Тақырып </w:t>
      </w:r>
      <w:r w:rsidRPr="00F712E8">
        <w:rPr>
          <w:rFonts w:ascii="Times New Roman" w:hAnsi="Times New Roman" w:cs="Times New Roman"/>
          <w:sz w:val="36"/>
          <w:szCs w:val="36"/>
          <w:lang w:val="kk-KZ" w:eastAsia="ar-SA"/>
        </w:rPr>
        <w:t>Д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>ағдарысқа қарсы басқарудың ішкі жүйесі</w:t>
      </w:r>
    </w:p>
    <w:p w14:paraId="4B590B14" w14:textId="77777777" w:rsid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53D72498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7FA3CE9B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Негізгі әдебиеттер:</w:t>
      </w:r>
    </w:p>
    <w:p w14:paraId="4A3A0605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2F05D572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Қазақстан Республикасының Конститутциясы-Астана: Елорда, 2008-56 б.</w:t>
      </w:r>
    </w:p>
    <w:p w14:paraId="0DDA31E9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3.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6B973AA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4.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Антонов Г.Д., Иванова О.П. ,  Тумин В.М. Антикризисное управление организацией-М.: ИНФРА-М, 2020-143 с.</w:t>
      </w:r>
    </w:p>
    <w:p w14:paraId="13970732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5.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Аунапу Э.Ф. Антикризисное управление - Саратов : Ай Пи Эр Медиа, 2019 - 313 c.</w:t>
      </w:r>
    </w:p>
    <w:p w14:paraId="23FBB2C0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6.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Домалатов Е.Б. Дағдарысқа қарсы басқару -Өскемен, 2020-115 б.</w:t>
      </w:r>
    </w:p>
    <w:p w14:paraId="0A054253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7.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Жатқанбаев Е.Б., Смағулова Г.С. Экономиканы мемлекеттік реттеу- Алматы: Қазақ университеті, 2023 – 200 б.</w:t>
      </w:r>
    </w:p>
    <w:p w14:paraId="06CE2413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8.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Кован С.Е. Антикризисное управление: теория и практика-М.: КноРус, 2022-378 с.</w:t>
      </w:r>
    </w:p>
    <w:p w14:paraId="2D4AB00A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9.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Камолов, С. Г. Цифровое государственное управление: учебник для вузов - Москва: Юрайт, 2021- 336 с.</w:t>
      </w:r>
    </w:p>
    <w:p w14:paraId="25503FE2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10.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Коротков, Э.М. Антикризисное управление - М.: Юрайт, 2023-406 с.</w:t>
      </w:r>
    </w:p>
    <w:p w14:paraId="12AF8930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lastRenderedPageBreak/>
        <w:t>11.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Корягин Н.Д. Антикризисное управление.-М.: Юрайт, 2023-367 с.</w:t>
      </w:r>
    </w:p>
    <w:p w14:paraId="732E9FDF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12.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Кочеткова А.И. Антикризисное управление.-М.: Юрайт, 2023-440 с.</w:t>
      </w:r>
    </w:p>
    <w:p w14:paraId="5EB81902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13.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Ларионов И.К. Антикризисное управление-М.: Дашков и К, 2019 - 380 c</w:t>
      </w:r>
    </w:p>
    <w:p w14:paraId="57A44A40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14.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Охотский Е.В. Государственное антикризисное управление -М.: Юрайт, 2023-371 с.</w:t>
      </w:r>
    </w:p>
    <w:p w14:paraId="54C16200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15.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9D9714B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16.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Рязанов, В. А. Антикризисное  противодействие – М.: Юрайт, 2023-103 с.</w:t>
      </w:r>
    </w:p>
    <w:p w14:paraId="45DC152D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17.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17. 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27252B67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57FECFE7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Қосымша әдебиеттер:</w:t>
      </w:r>
    </w:p>
    <w:p w14:paraId="657AC7AD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24B343B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A1F82FE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5F10FA7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3BF28183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15F6491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3A1F0AF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69B3388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Интернет-ресурстар:</w:t>
      </w:r>
    </w:p>
    <w:p w14:paraId="5B14A698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 xml:space="preserve">URL: https://www.iprbookshop.ru/79765.html </w:t>
      </w:r>
    </w:p>
    <w:p w14:paraId="42480C48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https://urait.ru/bcode/512864.</w:t>
      </w:r>
    </w:p>
    <w:p w14:paraId="610BF1AF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3.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URL: https://urait.ru/bcode/511054</w:t>
      </w:r>
    </w:p>
    <w:p w14:paraId="2243A403" w14:textId="77777777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4.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>URL:https://urait.ru/bcode/510543</w:t>
      </w:r>
    </w:p>
    <w:p w14:paraId="66A3C35F" w14:textId="17F7CDFA" w:rsidR="00F712E8" w:rsidRPr="00F712E8" w:rsidRDefault="00F712E8" w:rsidP="00F712E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712E8">
        <w:rPr>
          <w:rFonts w:ascii="Times New Roman" w:hAnsi="Times New Roman" w:cs="Times New Roman"/>
          <w:sz w:val="36"/>
          <w:szCs w:val="36"/>
          <w:lang w:val="kk-KZ"/>
        </w:rPr>
        <w:t>5.</w:t>
      </w:r>
      <w:r w:rsidRPr="00F712E8">
        <w:rPr>
          <w:rFonts w:ascii="Times New Roman" w:hAnsi="Times New Roman" w:cs="Times New Roman"/>
          <w:sz w:val="36"/>
          <w:szCs w:val="36"/>
          <w:lang w:val="kk-KZ"/>
        </w:rPr>
        <w:tab/>
        <w:t xml:space="preserve"> URL: https://urait.ru/bcod e/520502</w:t>
      </w:r>
    </w:p>
    <w:sectPr w:rsidR="00F712E8" w:rsidRPr="00F7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12"/>
    <w:rsid w:val="001632AF"/>
    <w:rsid w:val="00987E12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3B58"/>
  <w15:chartTrackingRefBased/>
  <w15:docId w15:val="{7E2B008B-F727-45B2-87AA-CBA7410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2023-09-23T14:53:00Z</dcterms:created>
  <dcterms:modified xsi:type="dcterms:W3CDTF">2023-09-23T14:54:00Z</dcterms:modified>
</cp:coreProperties>
</file>